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0A" w:rsidRDefault="00A45118" w:rsidP="00A45118">
      <w:pPr>
        <w:ind w:firstLine="708"/>
        <w:jc w:val="both"/>
      </w:pPr>
      <w:r>
        <w:rPr>
          <w:noProof/>
          <w:lang w:eastAsia="pl-PL"/>
        </w:rPr>
        <w:drawing>
          <wp:anchor distT="0" distB="0" distL="114300" distR="114300" simplePos="0" relativeHeight="251658240" behindDoc="1" locked="0" layoutInCell="1" allowOverlap="1" wp14:anchorId="7A896731" wp14:editId="0448C3AE">
            <wp:simplePos x="0" y="0"/>
            <wp:positionH relativeFrom="column">
              <wp:posOffset>62230</wp:posOffset>
            </wp:positionH>
            <wp:positionV relativeFrom="paragraph">
              <wp:posOffset>-166370</wp:posOffset>
            </wp:positionV>
            <wp:extent cx="2600325" cy="2600325"/>
            <wp:effectExtent l="0" t="0" r="9525" b="9525"/>
            <wp:wrapTight wrapText="bothSides">
              <wp:wrapPolygon edited="0">
                <wp:start x="0" y="0"/>
                <wp:lineTo x="0" y="21521"/>
                <wp:lineTo x="21521" y="21521"/>
                <wp:lineTo x="21521" y="0"/>
                <wp:lineTo x="0" y="0"/>
              </wp:wrapPolygon>
            </wp:wrapTight>
            <wp:docPr id="2" name="Obraz 2" descr="Wyniki Gminnego Konkursu Stop Cyberprzem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niki Gminnego Konkursu Stop Cyberprzemo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5C7">
        <w:t xml:space="preserve">W ramach akcji </w:t>
      </w:r>
      <w:r w:rsidR="009775C7" w:rsidRPr="00A45118">
        <w:rPr>
          <w:b/>
        </w:rPr>
        <w:t>„Bezpieczny Internet</w:t>
      </w:r>
      <w:r w:rsidR="009775C7">
        <w:t>” dla uczniów klas</w:t>
      </w:r>
      <w:r>
        <w:t xml:space="preserve"> 1-8</w:t>
      </w:r>
      <w:r w:rsidR="009775C7">
        <w:t xml:space="preserve"> zostały zorganizowane zajęcia omawiające pozytywne i negatywne aspekty Internetu.  Podczas spotkań omawiane </w:t>
      </w:r>
      <w:r>
        <w:t>zostały</w:t>
      </w:r>
      <w:r w:rsidR="009775C7">
        <w:t xml:space="preserve"> m.in. takie tematy jak: </w:t>
      </w:r>
      <w:proofErr w:type="spellStart"/>
      <w:r w:rsidR="009775C7">
        <w:t>fake</w:t>
      </w:r>
      <w:proofErr w:type="spellEnd"/>
      <w:r w:rsidR="009775C7">
        <w:t xml:space="preserve"> news, manipulacja medialna, dezinformacja, </w:t>
      </w:r>
      <w:proofErr w:type="spellStart"/>
      <w:r w:rsidR="009775C7">
        <w:t>fact-checking</w:t>
      </w:r>
      <w:proofErr w:type="spellEnd"/>
      <w:r w:rsidR="009775C7">
        <w:t xml:space="preserve"> oraz bańka informacyjna. Zjawiska te są stałym elementem naszej codzienności, wpływają na nasze decyzje (od konsumenckich po polityczne), sposób postrzegania świata oraz samopoczucie. Dlatego ważne jest, by pomóc zrozumieć te zjawiska, podpowiedzieć, jak być bardziej czujnym i z jakich narzędzi można korzystać. Uczniowie wspólnie </w:t>
      </w:r>
      <w:r>
        <w:t>zastanawiali</w:t>
      </w:r>
      <w:r w:rsidR="009775C7">
        <w:t xml:space="preserve"> się nad możliwymi zagrożeniami związanymi z Internetem i </w:t>
      </w:r>
      <w:r>
        <w:t>sposobami</w:t>
      </w:r>
      <w:r w:rsidR="009775C7">
        <w:t xml:space="preserve"> </w:t>
      </w:r>
      <w:r w:rsidR="00360264">
        <w:t>ich</w:t>
      </w:r>
      <w:r>
        <w:t xml:space="preserve"> zwalczania w tym opracowanie zasad tzw. netykiety. </w:t>
      </w:r>
    </w:p>
    <w:p w:rsidR="00360264" w:rsidRDefault="00360264" w:rsidP="00A45118">
      <w:pPr>
        <w:ind w:firstLine="708"/>
        <w:jc w:val="both"/>
      </w:pPr>
      <w:r>
        <w:t>W ramach akcji chętni uczniowie wzięli udział w konkursie plastycznym organizowanym przez SP 2  w Sędziszowie Małopolskim.  Dziękuję tym uczniom za pracę dodatkową i ciekawe prace</w:t>
      </w:r>
      <w:r w:rsidR="001C1A7F">
        <w:t xml:space="preserve"> wykonane na komputerze w dowolnym programie graficznym</w:t>
      </w:r>
      <w:r>
        <w:t>.</w:t>
      </w:r>
    </w:p>
    <w:p w:rsidR="00360264" w:rsidRPr="001C1A7F" w:rsidRDefault="00360264" w:rsidP="00A45118">
      <w:pPr>
        <w:ind w:firstLine="708"/>
        <w:jc w:val="both"/>
        <w:rPr>
          <w:b/>
        </w:rPr>
      </w:pPr>
      <w:r w:rsidRPr="001C1A7F">
        <w:rPr>
          <w:b/>
        </w:rPr>
        <w:t>Szymon Pazdan – klasa VIII</w:t>
      </w:r>
    </w:p>
    <w:p w:rsidR="00360264" w:rsidRPr="001C1A7F" w:rsidRDefault="00360264" w:rsidP="00A45118">
      <w:pPr>
        <w:ind w:firstLine="708"/>
        <w:jc w:val="both"/>
        <w:rPr>
          <w:b/>
        </w:rPr>
      </w:pPr>
      <w:r w:rsidRPr="001C1A7F">
        <w:rPr>
          <w:b/>
        </w:rPr>
        <w:t>Michał Dudka – klasa VI</w:t>
      </w:r>
      <w:bookmarkStart w:id="0" w:name="_GoBack"/>
      <w:bookmarkEnd w:id="0"/>
    </w:p>
    <w:p w:rsidR="00360264" w:rsidRPr="001C1A7F" w:rsidRDefault="00360264" w:rsidP="00A45118">
      <w:pPr>
        <w:ind w:firstLine="708"/>
        <w:jc w:val="both"/>
        <w:rPr>
          <w:b/>
        </w:rPr>
      </w:pPr>
      <w:r w:rsidRPr="001C1A7F">
        <w:rPr>
          <w:b/>
        </w:rPr>
        <w:t xml:space="preserve">Angelika </w:t>
      </w:r>
      <w:proofErr w:type="spellStart"/>
      <w:r w:rsidRPr="001C1A7F">
        <w:rPr>
          <w:b/>
        </w:rPr>
        <w:t>Totoń</w:t>
      </w:r>
      <w:proofErr w:type="spellEnd"/>
      <w:r w:rsidRPr="001C1A7F">
        <w:rPr>
          <w:b/>
        </w:rPr>
        <w:t xml:space="preserve"> –</w:t>
      </w:r>
      <w:r w:rsidR="001C1A7F" w:rsidRPr="001C1A7F">
        <w:rPr>
          <w:b/>
        </w:rPr>
        <w:t xml:space="preserve"> klas</w:t>
      </w:r>
      <w:r w:rsidRPr="001C1A7F">
        <w:rPr>
          <w:b/>
        </w:rPr>
        <w:t>a VI</w:t>
      </w:r>
    </w:p>
    <w:p w:rsidR="00360264" w:rsidRPr="001C1A7F" w:rsidRDefault="00360264" w:rsidP="00A45118">
      <w:pPr>
        <w:ind w:firstLine="708"/>
        <w:jc w:val="both"/>
        <w:rPr>
          <w:b/>
        </w:rPr>
      </w:pPr>
      <w:r w:rsidRPr="001C1A7F">
        <w:rPr>
          <w:b/>
        </w:rPr>
        <w:t>Gabriela Pazdan- klasa V</w:t>
      </w:r>
    </w:p>
    <w:p w:rsidR="00360264" w:rsidRPr="001C1A7F" w:rsidRDefault="001C1A7F" w:rsidP="00A45118">
      <w:pPr>
        <w:ind w:firstLine="708"/>
        <w:jc w:val="both"/>
        <w:rPr>
          <w:b/>
        </w:rPr>
      </w:pPr>
      <w:r w:rsidRPr="001C1A7F">
        <w:rPr>
          <w:b/>
        </w:rPr>
        <w:t>Karol K</w:t>
      </w:r>
      <w:r w:rsidR="00360264" w:rsidRPr="001C1A7F">
        <w:rPr>
          <w:b/>
        </w:rPr>
        <w:t>urowski – klasa V</w:t>
      </w:r>
    </w:p>
    <w:p w:rsidR="001C1A7F" w:rsidRDefault="001C1A7F" w:rsidP="00A45118">
      <w:pPr>
        <w:ind w:firstLine="708"/>
        <w:jc w:val="both"/>
        <w:rPr>
          <w:b/>
        </w:rPr>
      </w:pPr>
      <w:r w:rsidRPr="001C1A7F">
        <w:rPr>
          <w:b/>
        </w:rPr>
        <w:t xml:space="preserve">Nikola </w:t>
      </w:r>
      <w:proofErr w:type="spellStart"/>
      <w:r w:rsidRPr="001C1A7F">
        <w:rPr>
          <w:b/>
        </w:rPr>
        <w:t>Ochał</w:t>
      </w:r>
      <w:proofErr w:type="spellEnd"/>
      <w:r>
        <w:rPr>
          <w:b/>
        </w:rPr>
        <w:t xml:space="preserve"> – klasa V</w:t>
      </w:r>
    </w:p>
    <w:p w:rsidR="001C1A7F" w:rsidRPr="001C1A7F" w:rsidRDefault="001C1A7F" w:rsidP="001C1A7F">
      <w:pPr>
        <w:ind w:firstLine="708"/>
        <w:jc w:val="both"/>
        <w:rPr>
          <w:b/>
        </w:rPr>
      </w:pPr>
      <w:r w:rsidRPr="001C1A7F">
        <w:rPr>
          <w:b/>
        </w:rPr>
        <w:t>Magdalena Dudka – klasa IV</w:t>
      </w:r>
    </w:p>
    <w:p w:rsidR="001C1A7F" w:rsidRPr="001C1A7F" w:rsidRDefault="001C1A7F" w:rsidP="001C1A7F">
      <w:pPr>
        <w:ind w:firstLine="708"/>
        <w:jc w:val="both"/>
        <w:rPr>
          <w:b/>
        </w:rPr>
      </w:pPr>
      <w:r w:rsidRPr="001C1A7F">
        <w:rPr>
          <w:b/>
        </w:rPr>
        <w:t>Amelia Kubik -  klasa IV</w:t>
      </w:r>
    </w:p>
    <w:p w:rsidR="001C1A7F" w:rsidRDefault="001C1A7F" w:rsidP="00A45118">
      <w:pPr>
        <w:ind w:firstLine="708"/>
        <w:jc w:val="both"/>
      </w:pPr>
    </w:p>
    <w:p w:rsidR="00360264" w:rsidRDefault="00360264" w:rsidP="00A45118">
      <w:pPr>
        <w:ind w:firstLine="708"/>
        <w:jc w:val="both"/>
      </w:pPr>
    </w:p>
    <w:sectPr w:rsidR="0036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C7"/>
    <w:rsid w:val="001C1A7F"/>
    <w:rsid w:val="00360264"/>
    <w:rsid w:val="009775C7"/>
    <w:rsid w:val="00A45118"/>
    <w:rsid w:val="00D66887"/>
    <w:rsid w:val="00E01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51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5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51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5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1002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agata</cp:lastModifiedBy>
  <cp:revision>2</cp:revision>
  <dcterms:created xsi:type="dcterms:W3CDTF">2022-03-09T19:02:00Z</dcterms:created>
  <dcterms:modified xsi:type="dcterms:W3CDTF">2022-03-09T19:02:00Z</dcterms:modified>
</cp:coreProperties>
</file>