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DD1DD" w14:textId="77777777" w:rsidR="004541FC" w:rsidRDefault="005E5266" w:rsidP="004541FC">
      <w:pPr>
        <w:spacing w:after="0" w:line="360" w:lineRule="auto"/>
        <w:jc w:val="center"/>
        <w:rPr>
          <w:b/>
          <w:bCs/>
          <w:color w:val="0D0D0D" w:themeColor="text1" w:themeTint="F2"/>
          <w:sz w:val="32"/>
          <w:szCs w:val="32"/>
        </w:rPr>
      </w:pPr>
      <w:r w:rsidRPr="004541FC">
        <w:rPr>
          <w:b/>
          <w:bCs/>
          <w:color w:val="0D0D0D" w:themeColor="text1" w:themeTint="F2"/>
          <w:sz w:val="32"/>
          <w:szCs w:val="32"/>
        </w:rPr>
        <w:t xml:space="preserve">GMINNY KONKURS </w:t>
      </w:r>
    </w:p>
    <w:p w14:paraId="747539AA" w14:textId="2648CBBA" w:rsidR="004541FC" w:rsidRDefault="005E5266" w:rsidP="004541FC">
      <w:pPr>
        <w:spacing w:after="0" w:line="360" w:lineRule="auto"/>
        <w:jc w:val="center"/>
        <w:rPr>
          <w:b/>
          <w:bCs/>
          <w:color w:val="0D0D0D" w:themeColor="text1" w:themeTint="F2"/>
          <w:sz w:val="32"/>
          <w:szCs w:val="32"/>
        </w:rPr>
      </w:pPr>
      <w:r w:rsidRPr="004541FC">
        <w:rPr>
          <w:b/>
          <w:bCs/>
          <w:color w:val="0D0D0D" w:themeColor="text1" w:themeTint="F2"/>
          <w:sz w:val="32"/>
          <w:szCs w:val="32"/>
        </w:rPr>
        <w:t xml:space="preserve">dla uczniów klas IV-VIII </w:t>
      </w:r>
    </w:p>
    <w:p w14:paraId="5AA02D41" w14:textId="50321509" w:rsidR="00160061" w:rsidRPr="004541FC" w:rsidRDefault="005E5266" w:rsidP="004541FC">
      <w:pPr>
        <w:spacing w:after="0" w:line="360" w:lineRule="auto"/>
        <w:jc w:val="center"/>
        <w:rPr>
          <w:b/>
          <w:bCs/>
          <w:color w:val="0D0D0D" w:themeColor="text1" w:themeTint="F2"/>
          <w:sz w:val="32"/>
          <w:szCs w:val="32"/>
        </w:rPr>
      </w:pPr>
      <w:r w:rsidRPr="004541FC">
        <w:rPr>
          <w:b/>
          <w:bCs/>
          <w:color w:val="0D0D0D" w:themeColor="text1" w:themeTint="F2"/>
          <w:sz w:val="32"/>
          <w:szCs w:val="32"/>
        </w:rPr>
        <w:t xml:space="preserve">szkół podstawowych w ramach obchodów </w:t>
      </w:r>
    </w:p>
    <w:p w14:paraId="0AD97876" w14:textId="5AF3EB8B" w:rsidR="005E5266" w:rsidRPr="004541FC" w:rsidRDefault="005E5266" w:rsidP="004541FC">
      <w:pPr>
        <w:spacing w:after="0" w:line="360" w:lineRule="auto"/>
        <w:jc w:val="center"/>
        <w:rPr>
          <w:b/>
          <w:bCs/>
          <w:color w:val="0D0D0D" w:themeColor="text1" w:themeTint="F2"/>
          <w:sz w:val="32"/>
          <w:szCs w:val="32"/>
        </w:rPr>
      </w:pPr>
      <w:r w:rsidRPr="004541FC">
        <w:rPr>
          <w:b/>
          <w:bCs/>
          <w:color w:val="0D0D0D" w:themeColor="text1" w:themeTint="F2"/>
          <w:sz w:val="32"/>
          <w:szCs w:val="32"/>
        </w:rPr>
        <w:t>„Dnia Bezpiecznego Internetu”</w:t>
      </w:r>
    </w:p>
    <w:p w14:paraId="51BC5A23" w14:textId="77777777" w:rsidR="004541FC" w:rsidRDefault="004541FC" w:rsidP="004541FC">
      <w:pPr>
        <w:spacing w:after="0" w:line="360" w:lineRule="auto"/>
        <w:rPr>
          <w:b/>
          <w:bCs/>
        </w:rPr>
      </w:pPr>
    </w:p>
    <w:p w14:paraId="289824A9" w14:textId="77777777" w:rsidR="00160061" w:rsidRPr="00160061" w:rsidRDefault="005E5266" w:rsidP="004541FC">
      <w:pPr>
        <w:spacing w:after="0" w:line="360" w:lineRule="auto"/>
        <w:rPr>
          <w:b/>
          <w:bCs/>
        </w:rPr>
      </w:pPr>
      <w:r w:rsidRPr="00160061">
        <w:rPr>
          <w:b/>
          <w:bCs/>
        </w:rPr>
        <w:t xml:space="preserve"> REGULAMIN KONKURSU CELE: </w:t>
      </w:r>
    </w:p>
    <w:p w14:paraId="11A5180A" w14:textId="49ADB8D2" w:rsidR="005E5266" w:rsidRDefault="005E5266" w:rsidP="004541FC">
      <w:pPr>
        <w:spacing w:after="0" w:line="360" w:lineRule="auto"/>
      </w:pPr>
      <w:r>
        <w:t xml:space="preserve">• pobudzenie i rozwój inwencji twórczej dzieci, </w:t>
      </w:r>
      <w:bookmarkStart w:id="0" w:name="_GoBack"/>
      <w:bookmarkEnd w:id="0"/>
    </w:p>
    <w:p w14:paraId="33D2386D" w14:textId="77777777" w:rsidR="005E5266" w:rsidRDefault="005E5266" w:rsidP="004541FC">
      <w:pPr>
        <w:spacing w:after="0" w:line="360" w:lineRule="auto"/>
      </w:pPr>
      <w:r>
        <w:t xml:space="preserve">• wdrażanie do samodzielnej pracy, </w:t>
      </w:r>
    </w:p>
    <w:p w14:paraId="73AD75A7" w14:textId="77777777" w:rsidR="005E5266" w:rsidRDefault="005E5266" w:rsidP="004541FC">
      <w:pPr>
        <w:spacing w:after="0" w:line="360" w:lineRule="auto"/>
      </w:pPr>
      <w:r>
        <w:t>• uświadomienie zagrożeń związanych z Internetem takich jak cyberprzemoc, oszustwa, piractwo komputerowe itp.,</w:t>
      </w:r>
    </w:p>
    <w:p w14:paraId="3C3D6FF7" w14:textId="77777777" w:rsidR="005E5266" w:rsidRPr="007F0644" w:rsidRDefault="005E5266" w:rsidP="004541FC">
      <w:pPr>
        <w:spacing w:after="0" w:line="360" w:lineRule="auto"/>
        <w:rPr>
          <w:b/>
          <w:bCs/>
        </w:rPr>
      </w:pPr>
    </w:p>
    <w:p w14:paraId="5550135F" w14:textId="2EA2F27D" w:rsidR="005E5266" w:rsidRPr="007F0644" w:rsidRDefault="005E5266" w:rsidP="004541FC">
      <w:pPr>
        <w:spacing w:after="0" w:line="360" w:lineRule="auto"/>
        <w:rPr>
          <w:b/>
          <w:bCs/>
        </w:rPr>
      </w:pPr>
      <w:r w:rsidRPr="007F0644">
        <w:rPr>
          <w:b/>
          <w:bCs/>
        </w:rPr>
        <w:t xml:space="preserve">WARUNKI UCZESTNICTWA: </w:t>
      </w:r>
    </w:p>
    <w:p w14:paraId="405794A7" w14:textId="4DF4F6D2" w:rsidR="005E5266" w:rsidRDefault="005E5266" w:rsidP="004541FC">
      <w:pPr>
        <w:spacing w:after="0" w:line="360" w:lineRule="auto"/>
      </w:pPr>
      <w:r>
        <w:t xml:space="preserve">• Konkurs adresowany jest do uczniów z klas IV - VIII szkół </w:t>
      </w:r>
    </w:p>
    <w:p w14:paraId="59B3546D" w14:textId="77777777" w:rsidR="005E5266" w:rsidRDefault="005E5266" w:rsidP="004541FC">
      <w:pPr>
        <w:spacing w:after="0" w:line="360" w:lineRule="auto"/>
      </w:pPr>
      <w:r>
        <w:t xml:space="preserve"> • Należy zrobić plakat wykonany na komputerze (w dowolnym programie graficznym) zatytułowany „Stop cyberprzemocy!”</w:t>
      </w:r>
    </w:p>
    <w:p w14:paraId="4C9052AC" w14:textId="77777777" w:rsidR="005E5266" w:rsidRDefault="005E5266" w:rsidP="004541FC">
      <w:pPr>
        <w:spacing w:after="0" w:line="360" w:lineRule="auto"/>
      </w:pPr>
      <w:r>
        <w:t xml:space="preserve"> 1. W jego treści musi się znaleźć, wymyślony przez autorów pracy przekaz do odbiorcy nawiązujący do hasła konkursu „Stop Cyberprzemocy”</w:t>
      </w:r>
    </w:p>
    <w:p w14:paraId="0CEF55FD" w14:textId="77777777" w:rsidR="005E5266" w:rsidRDefault="005E5266" w:rsidP="004541FC">
      <w:pPr>
        <w:spacing w:after="0" w:line="360" w:lineRule="auto"/>
      </w:pPr>
      <w:r>
        <w:t xml:space="preserve"> 2. Pomysł znaku graficznego dla osób przestrzegających reguł bezpiecznego Internetu, który można by umieścić na stronie www. </w:t>
      </w:r>
    </w:p>
    <w:p w14:paraId="474EACEB" w14:textId="77777777" w:rsidR="005E5266" w:rsidRPr="00730B44" w:rsidRDefault="005E5266" w:rsidP="004541FC">
      <w:pPr>
        <w:spacing w:after="0" w:line="360" w:lineRule="auto"/>
        <w:rPr>
          <w:b/>
          <w:bCs/>
          <w:sz w:val="24"/>
          <w:szCs w:val="24"/>
        </w:rPr>
      </w:pPr>
      <w:r>
        <w:t xml:space="preserve">• </w:t>
      </w:r>
      <w:r w:rsidRPr="00730B44">
        <w:rPr>
          <w:b/>
          <w:bCs/>
          <w:sz w:val="24"/>
          <w:szCs w:val="24"/>
        </w:rPr>
        <w:t xml:space="preserve">Projekt należy zrobić na komputerze (w dowolnym programie graficznym) podpisać w dolnym prawym rogu: imię i nazwisko ucznia, klasa, szkoła, imię i nazwisko opiekuna. </w:t>
      </w:r>
    </w:p>
    <w:p w14:paraId="02BB4ED6" w14:textId="77777777" w:rsidR="005E5266" w:rsidRDefault="005E5266" w:rsidP="004541FC">
      <w:pPr>
        <w:spacing w:after="0" w:line="360" w:lineRule="auto"/>
      </w:pPr>
      <w:r>
        <w:t xml:space="preserve">• Do konkursu można zgłaszać jedynie prace, które nie brały udziału w żadnym innym konkursie. </w:t>
      </w:r>
    </w:p>
    <w:p w14:paraId="4195C9FD" w14:textId="77777777" w:rsidR="005E5266" w:rsidRDefault="005E5266" w:rsidP="004541FC">
      <w:pPr>
        <w:spacing w:after="0" w:line="360" w:lineRule="auto"/>
      </w:pPr>
      <w:r>
        <w:t>• Każda szkoła ma prawo do zgłoszenia max 5 prac. • Ogłoszenie wyników konkursu „Stop cyberprzemocy” i odbiór nagród przez opiekunów nastąpi w dniu 08. 02. 2022 r. (wtorek) w Szkole Podstawowej nr 2, ul ks. Maciąga 3, o czym laureaci i opiekunowie zostaną poinformowani.</w:t>
      </w:r>
    </w:p>
    <w:p w14:paraId="345F158B" w14:textId="769E50A9" w:rsidR="005E5266" w:rsidRPr="00730B44" w:rsidRDefault="005E5266" w:rsidP="004541FC">
      <w:pPr>
        <w:spacing w:after="0" w:line="360" w:lineRule="auto"/>
        <w:rPr>
          <w:b/>
          <w:bCs/>
        </w:rPr>
      </w:pPr>
      <w:r>
        <w:t xml:space="preserve"> </w:t>
      </w:r>
      <w:r w:rsidR="00730B44" w:rsidRPr="00730B44">
        <w:rPr>
          <w:b/>
          <w:bCs/>
        </w:rPr>
        <w:t>KRYTERIA OCENY:</w:t>
      </w:r>
    </w:p>
    <w:p w14:paraId="1155765F" w14:textId="16AADFF9" w:rsidR="005E5266" w:rsidRDefault="005E5266" w:rsidP="004541FC">
      <w:pPr>
        <w:spacing w:after="0" w:line="360" w:lineRule="auto"/>
      </w:pPr>
      <w:r>
        <w:t xml:space="preserve"> • Trafność i oryginalność przedstawienia tematu konkursu, </w:t>
      </w:r>
    </w:p>
    <w:p w14:paraId="73831A34" w14:textId="77777777" w:rsidR="005E5266" w:rsidRDefault="005E5266" w:rsidP="004541FC">
      <w:pPr>
        <w:spacing w:after="0" w:line="360" w:lineRule="auto"/>
      </w:pPr>
      <w:r>
        <w:t xml:space="preserve">• Walory artystyczne pracy, </w:t>
      </w:r>
    </w:p>
    <w:p w14:paraId="67972DD9" w14:textId="77777777" w:rsidR="005E5266" w:rsidRDefault="005E5266" w:rsidP="004541FC">
      <w:pPr>
        <w:spacing w:after="0" w:line="360" w:lineRule="auto"/>
      </w:pPr>
      <w:r>
        <w:t xml:space="preserve">• Decyzja komisji konkursowej jest ostateczna, </w:t>
      </w:r>
    </w:p>
    <w:p w14:paraId="3BFCAD99" w14:textId="77777777" w:rsidR="005E5266" w:rsidRDefault="005E5266" w:rsidP="004541FC">
      <w:pPr>
        <w:spacing w:after="0" w:line="360" w:lineRule="auto"/>
      </w:pPr>
      <w:r>
        <w:t>• Najciekawsze prace konkursowe uhonorowane zostaną nagrodami rzeczowymi.</w:t>
      </w:r>
    </w:p>
    <w:p w14:paraId="2CC55B8F" w14:textId="72C3B91F" w:rsidR="00160061" w:rsidRDefault="005E5266" w:rsidP="004541FC">
      <w:pPr>
        <w:spacing w:after="0" w:line="360" w:lineRule="auto"/>
      </w:pPr>
      <w:r>
        <w:t xml:space="preserve"> TERMINY: Prace należy przekazać (przesłać)</w:t>
      </w:r>
      <w:r w:rsidR="00730B44">
        <w:t xml:space="preserve"> </w:t>
      </w:r>
      <w:r>
        <w:t xml:space="preserve">w nieprzekraczalnym terminie </w:t>
      </w:r>
      <w:r w:rsidR="00160061" w:rsidRPr="00B25115">
        <w:rPr>
          <w:b/>
          <w:bCs/>
        </w:rPr>
        <w:t xml:space="preserve">do </w:t>
      </w:r>
      <w:r w:rsidRPr="00B25115">
        <w:rPr>
          <w:b/>
          <w:bCs/>
        </w:rPr>
        <w:t>28.</w:t>
      </w:r>
      <w:r w:rsidR="004541FC">
        <w:rPr>
          <w:b/>
          <w:bCs/>
        </w:rPr>
        <w:t>01.2022</w:t>
      </w:r>
      <w:r>
        <w:t xml:space="preserve"> r. na adres </w:t>
      </w:r>
    </w:p>
    <w:p w14:paraId="18E6DFCD" w14:textId="7BBAD39C" w:rsidR="00160061" w:rsidRPr="004541FC" w:rsidRDefault="004541FC" w:rsidP="004541FC">
      <w:pPr>
        <w:spacing w:after="0" w:line="360" w:lineRule="auto"/>
        <w:rPr>
          <w:color w:val="0D0D0D" w:themeColor="text1" w:themeTint="F2"/>
        </w:rPr>
      </w:pPr>
      <w:r w:rsidRPr="004541FC">
        <w:fldChar w:fldCharType="begin"/>
      </w:r>
      <w:r w:rsidRPr="004541FC">
        <w:instrText xml:space="preserve"> HYPERLINK "mailto:jadwiga.rozanska@wp.pl" </w:instrText>
      </w:r>
      <w:r w:rsidRPr="004541FC">
        <w:fldChar w:fldCharType="separate"/>
      </w:r>
      <w:r w:rsidR="00160061" w:rsidRPr="004541FC">
        <w:rPr>
          <w:rStyle w:val="Hipercze"/>
          <w:color w:val="0D0D0D" w:themeColor="text1" w:themeTint="F2"/>
          <w:u w:val="none"/>
        </w:rPr>
        <w:t>jadwiga.rozansk</w:t>
      </w:r>
      <w:r w:rsidR="00160061" w:rsidRPr="004541FC">
        <w:rPr>
          <w:rStyle w:val="Hipercze"/>
          <w:color w:val="0D0D0D" w:themeColor="text1" w:themeTint="F2"/>
          <w:u w:val="none"/>
        </w:rPr>
        <w:t>a</w:t>
      </w:r>
      <w:r w:rsidR="00160061" w:rsidRPr="004541FC">
        <w:rPr>
          <w:rStyle w:val="Hipercze"/>
          <w:color w:val="0D0D0D" w:themeColor="text1" w:themeTint="F2"/>
          <w:u w:val="none"/>
        </w:rPr>
        <w:t>@wp.pl</w:t>
      </w:r>
      <w:r w:rsidRPr="004541FC">
        <w:rPr>
          <w:rStyle w:val="Hipercze"/>
          <w:color w:val="0D0D0D" w:themeColor="text1" w:themeTint="F2"/>
          <w:u w:val="none"/>
        </w:rPr>
        <w:fldChar w:fldCharType="end"/>
      </w:r>
    </w:p>
    <w:p w14:paraId="04965F6E" w14:textId="429ADF73" w:rsidR="00160061" w:rsidRPr="00730B44" w:rsidRDefault="00160061" w:rsidP="004541FC">
      <w:pPr>
        <w:spacing w:after="0" w:line="360" w:lineRule="auto"/>
      </w:pPr>
    </w:p>
    <w:p w14:paraId="48BD4990" w14:textId="77777777" w:rsidR="00160061" w:rsidRDefault="00160061" w:rsidP="004541FC">
      <w:pPr>
        <w:spacing w:after="0" w:line="360" w:lineRule="auto"/>
      </w:pPr>
    </w:p>
    <w:p w14:paraId="723E7564" w14:textId="36CCA071" w:rsidR="00B6453C" w:rsidRDefault="005E5266" w:rsidP="004541FC">
      <w:pPr>
        <w:spacing w:after="0" w:line="360" w:lineRule="auto"/>
      </w:pPr>
      <w:r>
        <w:t>INNE INFORMACJE: Projekty uczestników nie będą zwracane. • Organizator zastrzega sobie prawo do bezpłatnego wykorzystania prac nadesłanych na konkurs na stronach www, w lokalnej prasie itp. • Wszelkie zmiany w regulaminie konkursu może podejmować jedynie organizator. • Konkurs odbędzie się, jeżeli do uczestnictwa zgłosi się minimum 5 szkół. Zadaniem uczestników będzie wykonanie plakatu na temat „Stop cyberprzemocy”. Konkurs przewiduje dwie kategorie wiekowe: • Kategoria I – uczniowie klas – 4-6 • Kategoria II – uczniowie klas – 7-8</w:t>
      </w:r>
    </w:p>
    <w:sectPr w:rsidR="00B6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66"/>
    <w:rsid w:val="00160061"/>
    <w:rsid w:val="004541FC"/>
    <w:rsid w:val="005E5266"/>
    <w:rsid w:val="00730B44"/>
    <w:rsid w:val="007F0644"/>
    <w:rsid w:val="00B25115"/>
    <w:rsid w:val="00B6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B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006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006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541F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006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006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541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Czapka-Król</dc:creator>
  <cp:lastModifiedBy>agata</cp:lastModifiedBy>
  <cp:revision>2</cp:revision>
  <cp:lastPrinted>2022-01-19T08:46:00Z</cp:lastPrinted>
  <dcterms:created xsi:type="dcterms:W3CDTF">2022-01-19T19:46:00Z</dcterms:created>
  <dcterms:modified xsi:type="dcterms:W3CDTF">2022-01-19T19:46:00Z</dcterms:modified>
</cp:coreProperties>
</file>