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D1" w:rsidRDefault="00FC78D1" w:rsidP="00FC78D1">
      <w:pPr>
        <w:pStyle w:val="Default"/>
      </w:pPr>
    </w:p>
    <w:p w:rsidR="00FC78D1" w:rsidRDefault="00FC78D1" w:rsidP="00FC78D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SZKOLNY REGULAMIN KORZYSTANIA Z DARMOWYCH PODRĘCZNIKÓW            I MATERIAŁÓW EDUKACYJNYCH</w:t>
      </w:r>
    </w:p>
    <w:p w:rsidR="00FC78D1" w:rsidRDefault="00FC78D1" w:rsidP="00FC78D1">
      <w:pPr>
        <w:pStyle w:val="Default"/>
        <w:jc w:val="center"/>
        <w:rPr>
          <w:sz w:val="23"/>
          <w:szCs w:val="23"/>
        </w:rPr>
      </w:pPr>
    </w:p>
    <w:p w:rsidR="00FC78D1" w:rsidRDefault="00FC78D1" w:rsidP="00FC78D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Szkoła Podstawowa w Zagorzycach Górnych</w:t>
      </w:r>
    </w:p>
    <w:p w:rsidR="00561C1D" w:rsidRDefault="00561C1D" w:rsidP="00FC78D1">
      <w:pPr>
        <w:pStyle w:val="Default"/>
        <w:jc w:val="center"/>
        <w:rPr>
          <w:sz w:val="23"/>
          <w:szCs w:val="23"/>
        </w:rPr>
      </w:pPr>
    </w:p>
    <w:p w:rsidR="00FC78D1" w:rsidRPr="00561C1D" w:rsidRDefault="00FC78D1" w:rsidP="00561C1D">
      <w:pPr>
        <w:pStyle w:val="Default"/>
        <w:jc w:val="center"/>
        <w:rPr>
          <w:sz w:val="22"/>
          <w:szCs w:val="22"/>
        </w:rPr>
      </w:pPr>
      <w:r w:rsidRPr="00561C1D">
        <w:rPr>
          <w:b/>
          <w:bCs/>
          <w:sz w:val="22"/>
          <w:szCs w:val="22"/>
        </w:rPr>
        <w:t>Rozdział I</w:t>
      </w:r>
    </w:p>
    <w:p w:rsidR="00FC78D1" w:rsidRPr="00561C1D" w:rsidRDefault="00FC78D1" w:rsidP="00561C1D">
      <w:pPr>
        <w:pStyle w:val="Default"/>
        <w:jc w:val="center"/>
        <w:rPr>
          <w:sz w:val="22"/>
          <w:szCs w:val="22"/>
        </w:rPr>
      </w:pPr>
      <w:r w:rsidRPr="00561C1D">
        <w:rPr>
          <w:sz w:val="22"/>
          <w:szCs w:val="22"/>
        </w:rPr>
        <w:t>Postanowienia ogólne</w:t>
      </w:r>
    </w:p>
    <w:p w:rsidR="00FC78D1" w:rsidRPr="00561C1D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1. Niniejszy regulamin reguluje:</w:t>
      </w:r>
    </w:p>
    <w:p w:rsidR="00FC78D1" w:rsidRPr="00561C1D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 a) zasady związane z wypożyczaniem i zapewnianiem uczniom dostępu do podręczników </w:t>
      </w:r>
      <w:r w:rsidR="002B49C0">
        <w:rPr>
          <w:sz w:val="22"/>
          <w:szCs w:val="22"/>
        </w:rPr>
        <w:t xml:space="preserve">                   </w:t>
      </w:r>
      <w:r w:rsidRPr="00561C1D">
        <w:rPr>
          <w:sz w:val="22"/>
          <w:szCs w:val="22"/>
        </w:rPr>
        <w:t xml:space="preserve">i materiałów edukacyjnych, </w:t>
      </w:r>
    </w:p>
    <w:p w:rsidR="00FC78D1" w:rsidRPr="00561C1D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b) tryb przyjęcia podręczników na stan szkoły, </w:t>
      </w:r>
    </w:p>
    <w:p w:rsidR="00FC78D1" w:rsidRPr="00561C1D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c) postępowanie w przypadku zgubienia lub zniszczenia podręczników i materiałów edukacyjnych. </w:t>
      </w:r>
    </w:p>
    <w:p w:rsidR="00FC78D1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2. Rodzic i uczeń zostaje zapoznany z Regulaminem korzystania z darmowych podręczników</w:t>
      </w:r>
      <w:r w:rsidR="002B49C0">
        <w:rPr>
          <w:sz w:val="22"/>
          <w:szCs w:val="22"/>
        </w:rPr>
        <w:t xml:space="preserve">              </w:t>
      </w:r>
      <w:r w:rsidRPr="00561C1D">
        <w:rPr>
          <w:sz w:val="22"/>
          <w:szCs w:val="22"/>
        </w:rPr>
        <w:t xml:space="preserve"> i materiałów edukacyjnych przez wychowawcę danej klasy. </w:t>
      </w:r>
    </w:p>
    <w:p w:rsidR="006561F8" w:rsidRPr="00561C1D" w:rsidRDefault="006561F8" w:rsidP="00561C1D">
      <w:pPr>
        <w:pStyle w:val="Default"/>
        <w:jc w:val="both"/>
        <w:rPr>
          <w:sz w:val="22"/>
          <w:szCs w:val="22"/>
        </w:rPr>
      </w:pPr>
    </w:p>
    <w:p w:rsidR="00FC78D1" w:rsidRPr="00561C1D" w:rsidRDefault="00FC78D1" w:rsidP="006561F8">
      <w:pPr>
        <w:pStyle w:val="Default"/>
        <w:jc w:val="center"/>
        <w:rPr>
          <w:b/>
          <w:bCs/>
          <w:sz w:val="22"/>
          <w:szCs w:val="22"/>
        </w:rPr>
      </w:pPr>
      <w:r w:rsidRPr="00561C1D">
        <w:rPr>
          <w:b/>
          <w:bCs/>
          <w:sz w:val="22"/>
          <w:szCs w:val="22"/>
        </w:rPr>
        <w:t>Rozdział II</w:t>
      </w:r>
    </w:p>
    <w:p w:rsidR="00FC78D1" w:rsidRDefault="00FC78D1" w:rsidP="006561F8">
      <w:pPr>
        <w:pStyle w:val="Default"/>
        <w:jc w:val="center"/>
        <w:rPr>
          <w:sz w:val="22"/>
          <w:szCs w:val="22"/>
        </w:rPr>
      </w:pPr>
      <w:r w:rsidRPr="00561C1D">
        <w:rPr>
          <w:sz w:val="22"/>
          <w:szCs w:val="22"/>
        </w:rPr>
        <w:t>Zadania biblioteki</w:t>
      </w:r>
    </w:p>
    <w:p w:rsidR="006561F8" w:rsidRPr="00561C1D" w:rsidRDefault="006561F8" w:rsidP="006561F8">
      <w:pPr>
        <w:pStyle w:val="Default"/>
        <w:jc w:val="center"/>
        <w:rPr>
          <w:sz w:val="22"/>
          <w:szCs w:val="22"/>
        </w:rPr>
      </w:pPr>
    </w:p>
    <w:p w:rsidR="00FC78D1" w:rsidRPr="00561C1D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1. Biblioteka szkolna gromadzi podręczniki i materiały edukacyjne. </w:t>
      </w:r>
    </w:p>
    <w:p w:rsidR="00FC78D1" w:rsidRPr="00561C1D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2. Biblioteka </w:t>
      </w:r>
      <w:r w:rsidR="00D84BA6" w:rsidRPr="00561C1D">
        <w:rPr>
          <w:sz w:val="22"/>
          <w:szCs w:val="22"/>
        </w:rPr>
        <w:t>nieodpłatnie</w:t>
      </w:r>
      <w:r w:rsidRPr="00561C1D">
        <w:rPr>
          <w:sz w:val="22"/>
          <w:szCs w:val="22"/>
        </w:rPr>
        <w:t xml:space="preserve"> wypożycza uczniom podręczniki i materiały edukacyjne </w:t>
      </w:r>
      <w:r w:rsidR="00D84BA6" w:rsidRPr="00561C1D">
        <w:rPr>
          <w:sz w:val="22"/>
          <w:szCs w:val="22"/>
        </w:rPr>
        <w:t>.</w:t>
      </w:r>
    </w:p>
    <w:p w:rsidR="00FC78D1" w:rsidRPr="00561C1D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3. Dołączona do podręczników lub materiałów edukacyjnych płyta CD stanowi integralną część podręczników lub materiałów edukacyjnych i należy je zwrócić wraz z podręcznikiem. Zagubienie płyty CD skutkuje koniecznością zwrotu kosztów całego podrę</w:t>
      </w:r>
      <w:r w:rsidR="00176B8A" w:rsidRPr="00561C1D">
        <w:rPr>
          <w:sz w:val="22"/>
          <w:szCs w:val="22"/>
        </w:rPr>
        <w:t>cznika.</w:t>
      </w:r>
    </w:p>
    <w:p w:rsidR="00176B8A" w:rsidRPr="00561C1D" w:rsidRDefault="00176B8A" w:rsidP="00561C1D">
      <w:pPr>
        <w:pStyle w:val="Default"/>
        <w:jc w:val="both"/>
        <w:rPr>
          <w:sz w:val="22"/>
          <w:szCs w:val="22"/>
        </w:rPr>
      </w:pPr>
    </w:p>
    <w:p w:rsidR="00176B8A" w:rsidRPr="00561C1D" w:rsidRDefault="00FC78D1" w:rsidP="00561C1D">
      <w:pPr>
        <w:pStyle w:val="Default"/>
        <w:jc w:val="center"/>
        <w:rPr>
          <w:b/>
          <w:bCs/>
          <w:sz w:val="22"/>
          <w:szCs w:val="22"/>
        </w:rPr>
      </w:pPr>
      <w:r w:rsidRPr="00561C1D">
        <w:rPr>
          <w:b/>
          <w:bCs/>
          <w:sz w:val="22"/>
          <w:szCs w:val="22"/>
        </w:rPr>
        <w:t>Rozdział III</w:t>
      </w:r>
    </w:p>
    <w:p w:rsidR="00176B8A" w:rsidRPr="00561C1D" w:rsidRDefault="00FC78D1" w:rsidP="00561C1D">
      <w:pPr>
        <w:pStyle w:val="Default"/>
        <w:jc w:val="center"/>
        <w:rPr>
          <w:sz w:val="22"/>
          <w:szCs w:val="22"/>
        </w:rPr>
      </w:pPr>
      <w:r w:rsidRPr="00561C1D">
        <w:rPr>
          <w:sz w:val="22"/>
          <w:szCs w:val="22"/>
        </w:rPr>
        <w:t>Przyjęcie podręczników na stan szkoły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</w:p>
    <w:p w:rsidR="00176B8A" w:rsidRPr="00561C1D" w:rsidRDefault="00176B8A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1.</w:t>
      </w:r>
      <w:r w:rsidR="00FC78D1" w:rsidRPr="00561C1D">
        <w:rPr>
          <w:sz w:val="22"/>
          <w:szCs w:val="22"/>
        </w:rPr>
        <w:t>Podręczniki i ma</w:t>
      </w:r>
      <w:r w:rsidR="00D84BA6" w:rsidRPr="00561C1D">
        <w:rPr>
          <w:sz w:val="22"/>
          <w:szCs w:val="22"/>
        </w:rPr>
        <w:t xml:space="preserve">teriały edukacyjne </w:t>
      </w:r>
      <w:r w:rsidR="00FC78D1" w:rsidRPr="00561C1D">
        <w:rPr>
          <w:sz w:val="22"/>
          <w:szCs w:val="22"/>
        </w:rPr>
        <w:t xml:space="preserve"> przekazane szkole w ramach dotacji zostają przekazane na stan Biblioteki i stanowią własność szkoły. </w:t>
      </w:r>
    </w:p>
    <w:p w:rsidR="00FC78D1" w:rsidRPr="00561C1D" w:rsidRDefault="00176B8A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2.</w:t>
      </w:r>
      <w:r w:rsidR="00FC78D1" w:rsidRPr="00561C1D">
        <w:rPr>
          <w:sz w:val="22"/>
          <w:szCs w:val="22"/>
        </w:rPr>
        <w:t xml:space="preserve">Podręczniki i materiały edukacyjne przekazane szkole w ramach dotacji winne być użytkowane przez co najmniej trzy lata. </w:t>
      </w:r>
    </w:p>
    <w:p w:rsidR="00176B8A" w:rsidRPr="00561C1D" w:rsidRDefault="00FC78D1" w:rsidP="00561C1D">
      <w:pPr>
        <w:pStyle w:val="Default"/>
        <w:jc w:val="center"/>
        <w:rPr>
          <w:b/>
          <w:bCs/>
          <w:sz w:val="22"/>
          <w:szCs w:val="22"/>
        </w:rPr>
      </w:pPr>
      <w:r w:rsidRPr="00561C1D">
        <w:rPr>
          <w:b/>
          <w:bCs/>
          <w:sz w:val="22"/>
          <w:szCs w:val="22"/>
        </w:rPr>
        <w:t>Rozdział IV</w:t>
      </w:r>
    </w:p>
    <w:p w:rsidR="00FC78D1" w:rsidRPr="00561C1D" w:rsidRDefault="00FC78D1" w:rsidP="00561C1D">
      <w:pPr>
        <w:pStyle w:val="Default"/>
        <w:jc w:val="center"/>
        <w:rPr>
          <w:sz w:val="22"/>
          <w:szCs w:val="22"/>
        </w:rPr>
      </w:pPr>
      <w:r w:rsidRPr="00561C1D">
        <w:rPr>
          <w:sz w:val="22"/>
          <w:szCs w:val="22"/>
        </w:rPr>
        <w:t>Udostę</w:t>
      </w:r>
      <w:r w:rsidR="00176B8A" w:rsidRPr="00561C1D">
        <w:rPr>
          <w:sz w:val="22"/>
          <w:szCs w:val="22"/>
        </w:rPr>
        <w:t>pnianie zbiorów</w:t>
      </w:r>
    </w:p>
    <w:p w:rsidR="00FC78D1" w:rsidRPr="00561C1D" w:rsidRDefault="00FC78D1" w:rsidP="00561C1D">
      <w:pPr>
        <w:pStyle w:val="Default"/>
        <w:jc w:val="both"/>
        <w:rPr>
          <w:sz w:val="22"/>
          <w:szCs w:val="22"/>
        </w:rPr>
      </w:pPr>
    </w:p>
    <w:p w:rsidR="000357B6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1.Do wypożyczania podręczników i materiałów edukacyjnych uprawnieni są wszyscy uczniowie szkoły. </w:t>
      </w:r>
    </w:p>
    <w:p w:rsidR="00176B8A" w:rsidRPr="00561C1D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2.Uczniowie korzystający ze zbiorów biblioteki podlegają rejestracji zgodnie z listą klasy zamieszczoną w dzienniku lekcyjnym. </w:t>
      </w:r>
    </w:p>
    <w:p w:rsidR="00176B8A" w:rsidRPr="00561C1D" w:rsidRDefault="000357B6" w:rsidP="00561C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C78D1" w:rsidRPr="00561C1D">
        <w:rPr>
          <w:sz w:val="22"/>
          <w:szCs w:val="22"/>
        </w:rPr>
        <w:t>. Wypożyczanie odbywa się na początku każdego roku szkolnego najpóźniej do 15- go</w:t>
      </w:r>
      <w:r w:rsidR="00D84BA6" w:rsidRPr="00561C1D">
        <w:rPr>
          <w:sz w:val="22"/>
          <w:szCs w:val="22"/>
        </w:rPr>
        <w:t xml:space="preserve"> września.</w:t>
      </w:r>
    </w:p>
    <w:p w:rsidR="00FC78D1" w:rsidRPr="00561C1D" w:rsidRDefault="000357B6" w:rsidP="00561C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4</w:t>
      </w:r>
      <w:r w:rsidR="00D84BA6" w:rsidRPr="00561C1D">
        <w:rPr>
          <w:sz w:val="22"/>
          <w:szCs w:val="22"/>
        </w:rPr>
        <w:t>.</w:t>
      </w:r>
      <w:r w:rsidR="00FC78D1" w:rsidRPr="00561C1D">
        <w:rPr>
          <w:sz w:val="22"/>
          <w:szCs w:val="22"/>
        </w:rPr>
        <w:t xml:space="preserve"> W przypadku rezygnacji z </w:t>
      </w:r>
      <w:r w:rsidR="00176B8A" w:rsidRPr="00561C1D">
        <w:rPr>
          <w:sz w:val="22"/>
          <w:szCs w:val="22"/>
        </w:rPr>
        <w:t>nauki w Szkole Podstawowej w Zagorzycach Górnych</w:t>
      </w:r>
      <w:r w:rsidR="00FC78D1" w:rsidRPr="00561C1D">
        <w:rPr>
          <w:sz w:val="22"/>
          <w:szCs w:val="22"/>
        </w:rPr>
        <w:t xml:space="preserve">, jak też nieuzasadnionej długotrwałej przerwy w nauce Rodzic jest zobowiązany do zwrotu wypożyczonych podręczników przed upływem ustalonego terminu. </w:t>
      </w:r>
    </w:p>
    <w:p w:rsidR="00FC78D1" w:rsidRPr="00561C1D" w:rsidRDefault="000357B6" w:rsidP="00561C1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84BA6" w:rsidRPr="00561C1D">
        <w:rPr>
          <w:sz w:val="22"/>
          <w:szCs w:val="22"/>
        </w:rPr>
        <w:t>.</w:t>
      </w:r>
      <w:r w:rsidR="00FC78D1" w:rsidRPr="00561C1D">
        <w:rPr>
          <w:sz w:val="22"/>
          <w:szCs w:val="22"/>
        </w:rPr>
        <w:t>Zwrot podręczników i materiałów edukacyjnych następuje w ostatnim tygodniu nauki szkolnej</w:t>
      </w:r>
      <w:r w:rsidR="002B49C0">
        <w:rPr>
          <w:sz w:val="22"/>
          <w:szCs w:val="22"/>
        </w:rPr>
        <w:t xml:space="preserve">        </w:t>
      </w:r>
      <w:r w:rsidR="00FC78D1" w:rsidRPr="00561C1D">
        <w:rPr>
          <w:sz w:val="22"/>
          <w:szCs w:val="22"/>
        </w:rPr>
        <w:t xml:space="preserve"> z wyłączeniem dnia zakończenia zajęć edukacyjnych. </w:t>
      </w:r>
    </w:p>
    <w:p w:rsidR="00176B8A" w:rsidRPr="00561C1D" w:rsidRDefault="00176B8A" w:rsidP="00561C1D">
      <w:pPr>
        <w:pStyle w:val="Default"/>
        <w:jc w:val="both"/>
        <w:rPr>
          <w:sz w:val="22"/>
          <w:szCs w:val="22"/>
        </w:rPr>
      </w:pPr>
    </w:p>
    <w:p w:rsidR="00FC78D1" w:rsidRPr="00561C1D" w:rsidRDefault="00FC78D1" w:rsidP="00561C1D">
      <w:pPr>
        <w:pStyle w:val="Default"/>
        <w:jc w:val="center"/>
        <w:rPr>
          <w:sz w:val="22"/>
          <w:szCs w:val="22"/>
        </w:rPr>
      </w:pPr>
      <w:r w:rsidRPr="00561C1D">
        <w:rPr>
          <w:sz w:val="22"/>
          <w:szCs w:val="22"/>
        </w:rPr>
        <w:t>Procedura wypożyczania podrę</w:t>
      </w:r>
      <w:r w:rsidR="00176B8A" w:rsidRPr="00561C1D">
        <w:rPr>
          <w:sz w:val="22"/>
          <w:szCs w:val="22"/>
        </w:rPr>
        <w:t>czników</w:t>
      </w:r>
    </w:p>
    <w:p w:rsidR="00176B8A" w:rsidRPr="00561C1D" w:rsidRDefault="00FD46BB" w:rsidP="00561C1D">
      <w:pPr>
        <w:pStyle w:val="Akapitzlist"/>
        <w:tabs>
          <w:tab w:val="left" w:pos="0"/>
        </w:tabs>
        <w:spacing w:before="251" w:line="276" w:lineRule="auto"/>
        <w:ind w:left="0" w:right="328" w:firstLine="0"/>
        <w:jc w:val="both"/>
        <w:rPr>
          <w:lang w:val="pl-PL"/>
        </w:rPr>
      </w:pPr>
      <w:r w:rsidRPr="00561C1D">
        <w:rPr>
          <w:lang w:val="pl-PL"/>
        </w:rPr>
        <w:t>1.</w:t>
      </w:r>
      <w:r w:rsidR="00176B8A" w:rsidRPr="00561C1D">
        <w:rPr>
          <w:lang w:val="pl-PL"/>
        </w:rPr>
        <w:t xml:space="preserve"> </w:t>
      </w:r>
      <w:r w:rsidRPr="00561C1D">
        <w:rPr>
          <w:lang w:val="pl-PL"/>
        </w:rPr>
        <w:t xml:space="preserve">Na początku roku szkolnego wychowawca klasy na podstawie stosownego protokołu, którego wzór stanowi załącznik nr 1 do Regulaminu, pobiera z Biblioteki   podręczniki w liczbie równej liczbie uczniów  swojej klasy. </w:t>
      </w:r>
    </w:p>
    <w:p w:rsidR="00176B8A" w:rsidRPr="00561C1D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2. Wraz z pobraniem podręczników i materiałów edukacyjnych wychowawca klasy ma obowiązek przygotować Oświadczenie dla Rodziców (załą</w:t>
      </w:r>
      <w:r w:rsidR="00FD46BB" w:rsidRPr="00561C1D">
        <w:rPr>
          <w:sz w:val="22"/>
          <w:szCs w:val="22"/>
        </w:rPr>
        <w:t>cznik nr 2</w:t>
      </w:r>
      <w:r w:rsidRPr="00561C1D">
        <w:rPr>
          <w:sz w:val="22"/>
          <w:szCs w:val="22"/>
        </w:rPr>
        <w:t xml:space="preserve">). </w:t>
      </w:r>
      <w:r w:rsidR="00176B8A" w:rsidRPr="00561C1D">
        <w:rPr>
          <w:sz w:val="22"/>
          <w:szCs w:val="22"/>
        </w:rPr>
        <w:t xml:space="preserve"> </w:t>
      </w:r>
    </w:p>
    <w:p w:rsidR="00FC78D1" w:rsidRPr="00561C1D" w:rsidRDefault="00FC78D1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3. Przed przekazaniem podręczników i materiałów edukacyjnych uczniom wychowawca ma obowiązek odebrać podpisane przez Rodziców Oś</w:t>
      </w:r>
      <w:r w:rsidR="00FD46BB" w:rsidRPr="00561C1D">
        <w:rPr>
          <w:sz w:val="22"/>
          <w:szCs w:val="22"/>
        </w:rPr>
        <w:t>wiadczenie i przechowywać w swojej dokumentacji</w:t>
      </w:r>
      <w:r w:rsidRPr="00561C1D">
        <w:rPr>
          <w:sz w:val="22"/>
          <w:szCs w:val="22"/>
        </w:rPr>
        <w:t xml:space="preserve">. </w:t>
      </w:r>
    </w:p>
    <w:p w:rsidR="001E64FD" w:rsidRPr="00561C1D" w:rsidRDefault="00D84BA6" w:rsidP="00561C1D">
      <w:pPr>
        <w:pStyle w:val="Default"/>
        <w:pageBreakBefore/>
        <w:jc w:val="center"/>
        <w:rPr>
          <w:sz w:val="22"/>
          <w:szCs w:val="22"/>
        </w:rPr>
      </w:pPr>
      <w:r w:rsidRPr="00561C1D">
        <w:rPr>
          <w:b/>
          <w:bCs/>
          <w:sz w:val="22"/>
          <w:szCs w:val="22"/>
        </w:rPr>
        <w:lastRenderedPageBreak/>
        <w:t xml:space="preserve">Rozdział V        </w:t>
      </w:r>
      <w:r w:rsidR="001E64FD" w:rsidRPr="00561C1D">
        <w:rPr>
          <w:b/>
          <w:bCs/>
          <w:sz w:val="22"/>
          <w:szCs w:val="22"/>
        </w:rPr>
        <w:t xml:space="preserve">                                                                                                                 </w:t>
      </w:r>
      <w:r w:rsidR="00561C1D" w:rsidRPr="00561C1D">
        <w:rPr>
          <w:b/>
          <w:bCs/>
          <w:sz w:val="22"/>
          <w:szCs w:val="22"/>
        </w:rPr>
        <w:t xml:space="preserve">         </w:t>
      </w:r>
      <w:r w:rsidR="001E64FD" w:rsidRPr="00561C1D">
        <w:rPr>
          <w:b/>
          <w:bCs/>
          <w:sz w:val="22"/>
          <w:szCs w:val="22"/>
        </w:rPr>
        <w:t xml:space="preserve">    </w:t>
      </w:r>
      <w:r w:rsidR="001E64FD" w:rsidRPr="00561C1D">
        <w:rPr>
          <w:sz w:val="22"/>
          <w:szCs w:val="22"/>
        </w:rPr>
        <w:t>Odpowiedzialność za udostępnione podręczniki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Obowiązki ucznia związane z wypożyczeniem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1.Przez cały okres użytkowania podręczników uczeń dba o właściwe zabezpieczenie książki przed zniszczeniem.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2.Na każdym podręczniku uczeń w wyznaczonym miejscu wpisuje swoje imię i nazwisko oraz rok szkolny, w  którym użytkował dany podręcznik.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 3. Uczeń ma obowiązek obłożyć podręczniki papierową lub foliową okładką i na bieżąco dokonywać drobnych napraw. 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4. Zabrania się dokonywania jakichkolwiek wpisów i notatek w podręcznikach.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 5. Dopuszcza się używanie ołówka w celu zaznaczenia ( np. pracy domowej).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 6. Wraz z upływem terminu zwrotu uczeń powinien przygotować podręczniki do zwrotu tj. wymazać wpisy dokonane ołówkiem, podkleić rozdarte kartki itp., a następnie oddać je wychowawcy . 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7. Po zebraniu kompletu podręczników wychowawca przekazuje je do biblioteki odnotowując zwrot w protokole wypożyczenia. 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</w:p>
    <w:p w:rsidR="001E64FD" w:rsidRPr="00561C1D" w:rsidRDefault="001E64FD" w:rsidP="00561C1D">
      <w:pPr>
        <w:pStyle w:val="Default"/>
        <w:jc w:val="center"/>
        <w:rPr>
          <w:sz w:val="22"/>
          <w:szCs w:val="22"/>
        </w:rPr>
      </w:pPr>
      <w:r w:rsidRPr="00561C1D">
        <w:rPr>
          <w:sz w:val="22"/>
          <w:szCs w:val="22"/>
        </w:rPr>
        <w:t>Uszkodzenie lub zniszczenie podręcznika lub materiału edukacyjnego.</w:t>
      </w:r>
    </w:p>
    <w:p w:rsidR="001E64FD" w:rsidRPr="00561C1D" w:rsidRDefault="001E64FD" w:rsidP="00561C1D">
      <w:pPr>
        <w:pStyle w:val="Default"/>
        <w:jc w:val="center"/>
        <w:rPr>
          <w:sz w:val="22"/>
          <w:szCs w:val="22"/>
        </w:rPr>
      </w:pPr>
      <w:r w:rsidRPr="00561C1D">
        <w:rPr>
          <w:sz w:val="22"/>
          <w:szCs w:val="22"/>
        </w:rPr>
        <w:t>Zakres odpowiedzialności.</w:t>
      </w:r>
    </w:p>
    <w:p w:rsidR="00561C1D" w:rsidRPr="00561C1D" w:rsidRDefault="00561C1D" w:rsidP="00561C1D">
      <w:pPr>
        <w:pStyle w:val="Default"/>
        <w:jc w:val="both"/>
        <w:rPr>
          <w:sz w:val="22"/>
          <w:szCs w:val="22"/>
        </w:rPr>
      </w:pP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1. Przez uszkodzenie podręcznika rozumie się nieumyślne zabrudzenie, poplamienie, zgniecenie lub rozerwanie umożliwiające jednak ich dalsze użytkowanie. 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2. Na żądanie wychowawcy lub bibliotekarza użytkownik, który doprowadził do uszkodzenia podręcznika jest zobowiązany podręcznik naprawić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 3. Przez zniszczenie podręcznika rozumie się umyślne lub spowodowane przez zaniedbanie  poplamienie, trwałe pobrudzenie, porysowanie lub popisanie, połamanie lub rozerwanie, wyrwanie</w:t>
      </w:r>
      <w:r w:rsidR="002B49C0">
        <w:rPr>
          <w:sz w:val="22"/>
          <w:szCs w:val="22"/>
        </w:rPr>
        <w:t xml:space="preserve">     </w:t>
      </w:r>
      <w:r w:rsidRPr="00561C1D">
        <w:rPr>
          <w:sz w:val="22"/>
          <w:szCs w:val="22"/>
        </w:rPr>
        <w:t xml:space="preserve"> i zagubienie oraz inne uszkodzenia, które pomniejszają wartość użytkową podręcznika. 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4.Rodzic ponosi pełną odpowiedzialność materialną za wszelkie uszkodzenia lub zniszczenie wypożyczonych podręczników, nieujawnionych w chwili wypożyczenia.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 5. Wartość podręczników określa w każdym roku szkolnym MEN. 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6. Rodzic ucznia, który zniszczył bądź zgubił podręcznik zobowiązany jest do odkupienia podręcznika lub uiszczenia wskazanej  kwoty na konto szkoły  do końca trwania zajęć edukacyjnych danego roku szkolnego. </w:t>
      </w:r>
    </w:p>
    <w:p w:rsidR="001E64FD" w:rsidRPr="00561C1D" w:rsidRDefault="001E64FD" w:rsidP="00561C1D">
      <w:pPr>
        <w:pStyle w:val="Default"/>
        <w:jc w:val="center"/>
        <w:rPr>
          <w:b/>
          <w:bCs/>
          <w:sz w:val="22"/>
          <w:szCs w:val="22"/>
        </w:rPr>
      </w:pPr>
      <w:r w:rsidRPr="00561C1D">
        <w:rPr>
          <w:b/>
          <w:bCs/>
          <w:sz w:val="22"/>
          <w:szCs w:val="22"/>
        </w:rPr>
        <w:t>Rozdział VI</w:t>
      </w:r>
    </w:p>
    <w:p w:rsidR="001E64FD" w:rsidRPr="00561C1D" w:rsidRDefault="001E64FD" w:rsidP="00561C1D">
      <w:pPr>
        <w:pStyle w:val="Default"/>
        <w:jc w:val="center"/>
        <w:rPr>
          <w:sz w:val="22"/>
          <w:szCs w:val="22"/>
        </w:rPr>
      </w:pPr>
      <w:r w:rsidRPr="00561C1D">
        <w:rPr>
          <w:sz w:val="22"/>
          <w:szCs w:val="22"/>
        </w:rPr>
        <w:t>Inwentaryzacja</w:t>
      </w:r>
    </w:p>
    <w:p w:rsidR="00561C1D" w:rsidRPr="00561C1D" w:rsidRDefault="00561C1D" w:rsidP="00561C1D">
      <w:pPr>
        <w:pStyle w:val="Default"/>
        <w:jc w:val="center"/>
        <w:rPr>
          <w:sz w:val="22"/>
          <w:szCs w:val="22"/>
        </w:rPr>
      </w:pP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1. Inwentaryzacja zasobów podręczników w bibliotece odbywa się raz w roku po ich odbiorze od użytkowników.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 2. Inwentaryzację przeprowadza bibliotekarz, który do 1- lipca danego roku przedstawia dyrektorowi sprawozdanie. </w:t>
      </w:r>
    </w:p>
    <w:p w:rsidR="001E64FD" w:rsidRPr="00561C1D" w:rsidRDefault="001E64FD" w:rsidP="00561C1D">
      <w:pPr>
        <w:pStyle w:val="Default"/>
        <w:jc w:val="center"/>
        <w:rPr>
          <w:b/>
          <w:bCs/>
          <w:sz w:val="22"/>
          <w:szCs w:val="22"/>
        </w:rPr>
      </w:pPr>
      <w:r w:rsidRPr="00561C1D">
        <w:rPr>
          <w:b/>
          <w:bCs/>
          <w:sz w:val="22"/>
          <w:szCs w:val="22"/>
        </w:rPr>
        <w:t>Rozdział VII</w:t>
      </w:r>
    </w:p>
    <w:p w:rsidR="001E64FD" w:rsidRPr="00561C1D" w:rsidRDefault="001E64FD" w:rsidP="00561C1D">
      <w:pPr>
        <w:pStyle w:val="Default"/>
        <w:jc w:val="center"/>
        <w:rPr>
          <w:sz w:val="22"/>
          <w:szCs w:val="22"/>
        </w:rPr>
      </w:pPr>
      <w:r w:rsidRPr="00561C1D">
        <w:rPr>
          <w:sz w:val="22"/>
          <w:szCs w:val="22"/>
        </w:rPr>
        <w:t>Postanowienia końcowe</w:t>
      </w:r>
    </w:p>
    <w:p w:rsidR="00561C1D" w:rsidRPr="00561C1D" w:rsidRDefault="00561C1D" w:rsidP="00561C1D">
      <w:pPr>
        <w:pStyle w:val="Default"/>
        <w:jc w:val="center"/>
        <w:rPr>
          <w:sz w:val="22"/>
          <w:szCs w:val="22"/>
        </w:rPr>
      </w:pP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 xml:space="preserve">1.Rodzice i uczniowie zobowiązani są do zapoznania się z treścią niniejszego Regulaminu </w:t>
      </w:r>
      <w:r w:rsidR="002B49C0">
        <w:rPr>
          <w:sz w:val="22"/>
          <w:szCs w:val="22"/>
        </w:rPr>
        <w:t xml:space="preserve">                   </w:t>
      </w:r>
      <w:r w:rsidRPr="00561C1D">
        <w:rPr>
          <w:sz w:val="22"/>
          <w:szCs w:val="22"/>
        </w:rPr>
        <w:t xml:space="preserve">i stosowania się do zawartych w nim postanowień. 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2. Decyzje w kwestiach udostępniania podręczników i materiałów edukacyjnych, które nie zostały ujęte w niniejszym Regulaminie podejmuje Dyrektor Szkoły Podstawowej w Zagorzycach Górnych</w:t>
      </w:r>
      <w:r w:rsidR="002B49C0">
        <w:rPr>
          <w:sz w:val="22"/>
          <w:szCs w:val="22"/>
        </w:rPr>
        <w:t>.</w:t>
      </w:r>
    </w:p>
    <w:p w:rsidR="001E64FD" w:rsidRPr="00561C1D" w:rsidRDefault="001E64FD" w:rsidP="00561C1D">
      <w:pPr>
        <w:pStyle w:val="Default"/>
        <w:jc w:val="both"/>
        <w:rPr>
          <w:sz w:val="22"/>
          <w:szCs w:val="22"/>
        </w:rPr>
      </w:pPr>
      <w:r w:rsidRPr="00561C1D">
        <w:rPr>
          <w:sz w:val="22"/>
          <w:szCs w:val="22"/>
        </w:rPr>
        <w:t>3. Niniejszy Regulamin wchodzi w życi</w:t>
      </w:r>
      <w:r w:rsidR="00F04B64">
        <w:rPr>
          <w:sz w:val="22"/>
          <w:szCs w:val="22"/>
        </w:rPr>
        <w:t>e z dniem 1 września 2018 roku.</w:t>
      </w:r>
      <w:bookmarkStart w:id="0" w:name="_GoBack"/>
      <w:bookmarkEnd w:id="0"/>
    </w:p>
    <w:sectPr w:rsidR="001E64FD" w:rsidRPr="00561C1D" w:rsidSect="00D84B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E37DF"/>
    <w:multiLevelType w:val="hybridMultilevel"/>
    <w:tmpl w:val="FA785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068F8"/>
    <w:multiLevelType w:val="hybridMultilevel"/>
    <w:tmpl w:val="5088C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31373"/>
    <w:multiLevelType w:val="hybridMultilevel"/>
    <w:tmpl w:val="D5E2C990"/>
    <w:lvl w:ilvl="0" w:tplc="33FE27C6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1" w:tplc="A8EA8A4A">
      <w:numFmt w:val="bullet"/>
      <w:lvlText w:val="•"/>
      <w:lvlJc w:val="left"/>
      <w:pPr>
        <w:ind w:left="1439" w:hanging="361"/>
      </w:pPr>
      <w:rPr>
        <w:rFonts w:hint="default"/>
      </w:rPr>
    </w:lvl>
    <w:lvl w:ilvl="2" w:tplc="AFA62594">
      <w:numFmt w:val="bullet"/>
      <w:lvlText w:val="•"/>
      <w:lvlJc w:val="left"/>
      <w:pPr>
        <w:ind w:left="2419" w:hanging="361"/>
      </w:pPr>
      <w:rPr>
        <w:rFonts w:hint="default"/>
      </w:rPr>
    </w:lvl>
    <w:lvl w:ilvl="3" w:tplc="0EE27418">
      <w:numFmt w:val="bullet"/>
      <w:lvlText w:val="•"/>
      <w:lvlJc w:val="left"/>
      <w:pPr>
        <w:ind w:left="3399" w:hanging="361"/>
      </w:pPr>
      <w:rPr>
        <w:rFonts w:hint="default"/>
      </w:rPr>
    </w:lvl>
    <w:lvl w:ilvl="4" w:tplc="1610D204">
      <w:numFmt w:val="bullet"/>
      <w:lvlText w:val="•"/>
      <w:lvlJc w:val="left"/>
      <w:pPr>
        <w:ind w:left="4379" w:hanging="361"/>
      </w:pPr>
      <w:rPr>
        <w:rFonts w:hint="default"/>
      </w:rPr>
    </w:lvl>
    <w:lvl w:ilvl="5" w:tplc="5D84073C">
      <w:numFmt w:val="bullet"/>
      <w:lvlText w:val="•"/>
      <w:lvlJc w:val="left"/>
      <w:pPr>
        <w:ind w:left="5359" w:hanging="361"/>
      </w:pPr>
      <w:rPr>
        <w:rFonts w:hint="default"/>
      </w:rPr>
    </w:lvl>
    <w:lvl w:ilvl="6" w:tplc="0A86252C">
      <w:numFmt w:val="bullet"/>
      <w:lvlText w:val="•"/>
      <w:lvlJc w:val="left"/>
      <w:pPr>
        <w:ind w:left="6339" w:hanging="361"/>
      </w:pPr>
      <w:rPr>
        <w:rFonts w:hint="default"/>
      </w:rPr>
    </w:lvl>
    <w:lvl w:ilvl="7" w:tplc="7586078C"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D1AA1A52">
      <w:numFmt w:val="bullet"/>
      <w:lvlText w:val="•"/>
      <w:lvlJc w:val="left"/>
      <w:pPr>
        <w:ind w:left="8299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D1"/>
    <w:rsid w:val="000357B6"/>
    <w:rsid w:val="0014654D"/>
    <w:rsid w:val="00176B8A"/>
    <w:rsid w:val="001E64FD"/>
    <w:rsid w:val="002B49C0"/>
    <w:rsid w:val="00561C1D"/>
    <w:rsid w:val="006561F8"/>
    <w:rsid w:val="00903DEF"/>
    <w:rsid w:val="00AC1ABB"/>
    <w:rsid w:val="00BD40B4"/>
    <w:rsid w:val="00D17EE7"/>
    <w:rsid w:val="00D84BA6"/>
    <w:rsid w:val="00E519CC"/>
    <w:rsid w:val="00F04B64"/>
    <w:rsid w:val="00F340EB"/>
    <w:rsid w:val="00FC78D1"/>
    <w:rsid w:val="00FD4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2029"/>
  <w15:docId w15:val="{026D5188-96A0-4B80-96EC-717CD2D5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7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FD46BB"/>
    <w:pPr>
      <w:widowControl w:val="0"/>
      <w:spacing w:after="0" w:line="240" w:lineRule="auto"/>
      <w:ind w:left="460" w:hanging="36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Rafał Siedlecki</cp:lastModifiedBy>
  <cp:revision>2</cp:revision>
  <cp:lastPrinted>2018-08-28T06:31:00Z</cp:lastPrinted>
  <dcterms:created xsi:type="dcterms:W3CDTF">2019-09-10T19:15:00Z</dcterms:created>
  <dcterms:modified xsi:type="dcterms:W3CDTF">2019-09-10T19:15:00Z</dcterms:modified>
</cp:coreProperties>
</file>